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17C" w:rsidRDefault="00A7717C" w:rsidP="001C4488">
      <w:pPr>
        <w:framePr w:w="8151" w:h="1625" w:hSpace="142" w:wrap="around" w:vAnchor="text" w:hAnchor="page" w:x="2739" w:y="-53"/>
        <w:pBdr>
          <w:top w:val="single" w:sz="6" w:space="1" w:color="auto"/>
          <w:left w:val="single" w:sz="6" w:space="1" w:color="auto"/>
          <w:bottom w:val="single" w:sz="6" w:space="1" w:color="auto"/>
          <w:right w:val="single" w:sz="6" w:space="1" w:color="auto"/>
        </w:pBdr>
        <w:jc w:val="center"/>
        <w:rPr>
          <w:b/>
          <w:sz w:val="23"/>
          <w:szCs w:val="23"/>
        </w:rPr>
      </w:pPr>
    </w:p>
    <w:p w:rsidR="001C4488" w:rsidRPr="002B3E51" w:rsidRDefault="001C4488" w:rsidP="001C4488">
      <w:pPr>
        <w:framePr w:w="8151" w:h="1625" w:hSpace="142" w:wrap="around" w:vAnchor="text" w:hAnchor="page" w:x="2739" w:y="-53"/>
        <w:pBdr>
          <w:top w:val="single" w:sz="6" w:space="1" w:color="auto"/>
          <w:left w:val="single" w:sz="6" w:space="1" w:color="auto"/>
          <w:bottom w:val="single" w:sz="6" w:space="1" w:color="auto"/>
          <w:right w:val="single" w:sz="6" w:space="1" w:color="auto"/>
        </w:pBdr>
        <w:jc w:val="center"/>
        <w:rPr>
          <w:rFonts w:hint="eastAsia"/>
          <w:b/>
          <w:sz w:val="36"/>
          <w:szCs w:val="36"/>
        </w:rPr>
      </w:pPr>
      <w:bookmarkStart w:id="0" w:name="_GoBack"/>
      <w:bookmarkEnd w:id="0"/>
      <w:r>
        <w:rPr>
          <w:b/>
          <w:sz w:val="23"/>
          <w:szCs w:val="23"/>
        </w:rPr>
        <w:t xml:space="preserve">    </w:t>
      </w:r>
      <w:r w:rsidRPr="002B3E51">
        <w:rPr>
          <w:b/>
          <w:sz w:val="36"/>
          <w:szCs w:val="36"/>
        </w:rPr>
        <w:t>G.A.M. Gruppo Amatori della Montagna Bisuschio</w:t>
      </w:r>
    </w:p>
    <w:p w:rsidR="001C4488" w:rsidRPr="002B3E51" w:rsidRDefault="001C4488" w:rsidP="001C4488">
      <w:pPr>
        <w:framePr w:w="8151" w:h="1625" w:hSpace="142" w:wrap="around" w:vAnchor="text" w:hAnchor="page" w:x="2739" w:y="-53"/>
        <w:pBdr>
          <w:top w:val="single" w:sz="6" w:space="1" w:color="auto"/>
          <w:left w:val="single" w:sz="6" w:space="1" w:color="auto"/>
          <w:bottom w:val="single" w:sz="6" w:space="1" w:color="auto"/>
          <w:right w:val="single" w:sz="6" w:space="1" w:color="auto"/>
        </w:pBdr>
        <w:jc w:val="center"/>
        <w:rPr>
          <w:rFonts w:hint="eastAsia"/>
          <w:b/>
          <w:sz w:val="36"/>
          <w:szCs w:val="36"/>
        </w:rPr>
      </w:pPr>
      <w:r w:rsidRPr="002B3E51">
        <w:rPr>
          <w:b/>
          <w:sz w:val="36"/>
          <w:szCs w:val="36"/>
        </w:rPr>
        <w:t xml:space="preserve">Via Roma 2/B - C.F. 95066740127 – Tel. 3400939806 </w:t>
      </w:r>
    </w:p>
    <w:p w:rsidR="001C4488" w:rsidRPr="002B3E51" w:rsidRDefault="001C4488" w:rsidP="001C4488">
      <w:pPr>
        <w:framePr w:w="8151" w:h="1625" w:hSpace="142" w:wrap="around" w:vAnchor="text" w:hAnchor="page" w:x="2739" w:y="-53"/>
        <w:pBdr>
          <w:top w:val="single" w:sz="6" w:space="1" w:color="auto"/>
          <w:left w:val="single" w:sz="6" w:space="1" w:color="auto"/>
          <w:bottom w:val="single" w:sz="6" w:space="1" w:color="auto"/>
          <w:right w:val="single" w:sz="6" w:space="1" w:color="auto"/>
        </w:pBdr>
        <w:jc w:val="center"/>
        <w:rPr>
          <w:rFonts w:hint="eastAsia"/>
          <w:b/>
          <w:sz w:val="36"/>
          <w:szCs w:val="36"/>
        </w:rPr>
      </w:pPr>
      <w:r w:rsidRPr="002B3E51">
        <w:rPr>
          <w:b/>
          <w:sz w:val="36"/>
          <w:szCs w:val="36"/>
        </w:rPr>
        <w:t xml:space="preserve">E-mail: </w:t>
      </w:r>
      <w:hyperlink r:id="rId7" w:history="1">
        <w:r w:rsidRPr="002B3E51">
          <w:rPr>
            <w:rStyle w:val="Collegamentoipertestuale"/>
            <w:b/>
            <w:sz w:val="36"/>
            <w:szCs w:val="36"/>
          </w:rPr>
          <w:t>gambisuschio.info@libero.it</w:t>
        </w:r>
      </w:hyperlink>
    </w:p>
    <w:p w:rsidR="001C4488" w:rsidRPr="002B3E51" w:rsidRDefault="001C4488" w:rsidP="001C4488">
      <w:pPr>
        <w:framePr w:w="8151" w:h="1625" w:hSpace="142" w:wrap="around" w:vAnchor="text" w:hAnchor="page" w:x="2739" w:y="-53"/>
        <w:pBdr>
          <w:top w:val="single" w:sz="6" w:space="1" w:color="auto"/>
          <w:left w:val="single" w:sz="6" w:space="1" w:color="auto"/>
          <w:bottom w:val="single" w:sz="6" w:space="1" w:color="auto"/>
          <w:right w:val="single" w:sz="6" w:space="1" w:color="auto"/>
        </w:pBdr>
        <w:jc w:val="center"/>
        <w:rPr>
          <w:rFonts w:hint="eastAsia"/>
          <w:b/>
          <w:sz w:val="36"/>
          <w:szCs w:val="36"/>
        </w:rPr>
      </w:pPr>
      <w:r w:rsidRPr="002B3E51">
        <w:rPr>
          <w:b/>
          <w:sz w:val="36"/>
          <w:szCs w:val="36"/>
        </w:rPr>
        <w:t>www.gambisuschio.it</w:t>
      </w:r>
    </w:p>
    <w:p w:rsidR="001C4488" w:rsidRDefault="00811EEC" w:rsidP="001C4488">
      <w:pPr>
        <w:spacing w:line="240" w:lineRule="atLeast"/>
        <w:ind w:right="6"/>
        <w:jc w:val="both"/>
        <w:rPr>
          <w:rFonts w:hint="eastAsia"/>
          <w:b/>
          <w:sz w:val="23"/>
          <w:szCs w:val="23"/>
        </w:rPr>
      </w:pPr>
      <w:r>
        <w:rPr>
          <w:rFonts w:hint="eastAsia"/>
          <w:b/>
          <w:i/>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45pt;margin-top:0;width:81pt;height:78.7pt;z-index:251660288;visibility:visible;mso-wrap-edited:f">
            <v:imagedata r:id="rId8" o:title=""/>
            <w10:wrap type="topAndBottom"/>
          </v:shape>
          <o:OLEObject Type="Embed" ProgID="Word.Picture.8" ShapeID="_x0000_s1027" DrawAspect="Content" ObjectID="_1617561057" r:id="rId9"/>
        </w:object>
      </w:r>
      <w:r w:rsidR="001C4488" w:rsidRPr="00B512DD">
        <w:rPr>
          <w:b/>
          <w:sz w:val="23"/>
          <w:szCs w:val="23"/>
        </w:rPr>
        <w:t xml:space="preserve">    </w:t>
      </w:r>
    </w:p>
    <w:p w:rsidR="003E7592" w:rsidRDefault="003E7592" w:rsidP="001C4488">
      <w:pPr>
        <w:spacing w:line="240" w:lineRule="atLeast"/>
        <w:ind w:right="6"/>
        <w:jc w:val="both"/>
        <w:rPr>
          <w:rFonts w:hint="eastAsia"/>
          <w:b/>
          <w:sz w:val="23"/>
          <w:szCs w:val="23"/>
        </w:rPr>
      </w:pPr>
    </w:p>
    <w:p w:rsidR="003E7592" w:rsidRDefault="003E7592" w:rsidP="001C4488">
      <w:pPr>
        <w:spacing w:line="240" w:lineRule="atLeast"/>
        <w:ind w:right="6"/>
        <w:jc w:val="both"/>
        <w:rPr>
          <w:rFonts w:hint="eastAsia"/>
          <w:b/>
          <w:sz w:val="23"/>
          <w:szCs w:val="23"/>
        </w:rPr>
      </w:pPr>
    </w:p>
    <w:p w:rsidR="003E7592" w:rsidRPr="003E7592" w:rsidRDefault="003E7592" w:rsidP="003E7592">
      <w:pPr>
        <w:spacing w:line="240" w:lineRule="atLeast"/>
        <w:ind w:right="6"/>
        <w:jc w:val="center"/>
        <w:rPr>
          <w:rFonts w:hint="eastAsia"/>
          <w:b/>
          <w:sz w:val="56"/>
          <w:szCs w:val="56"/>
        </w:rPr>
      </w:pPr>
      <w:r w:rsidRPr="003E7592">
        <w:rPr>
          <w:b/>
          <w:sz w:val="56"/>
          <w:szCs w:val="56"/>
        </w:rPr>
        <w:t>VARAZZE (</w:t>
      </w:r>
      <w:r>
        <w:rPr>
          <w:b/>
          <w:sz w:val="56"/>
          <w:szCs w:val="56"/>
        </w:rPr>
        <w:t>SV</w:t>
      </w:r>
      <w:r w:rsidRPr="003E7592">
        <w:rPr>
          <w:b/>
          <w:sz w:val="56"/>
          <w:szCs w:val="56"/>
        </w:rPr>
        <w:t xml:space="preserve">) </w:t>
      </w:r>
      <w:r>
        <w:rPr>
          <w:b/>
          <w:sz w:val="56"/>
          <w:szCs w:val="56"/>
        </w:rPr>
        <w:t>1</w:t>
      </w:r>
      <w:r w:rsidRPr="003E7592">
        <w:rPr>
          <w:b/>
          <w:sz w:val="56"/>
          <w:szCs w:val="56"/>
        </w:rPr>
        <w:t xml:space="preserve"> Maggio 2019</w:t>
      </w:r>
    </w:p>
    <w:p w:rsidR="001C4488" w:rsidRDefault="001C4488" w:rsidP="001C4488">
      <w:pPr>
        <w:spacing w:line="240" w:lineRule="atLeast"/>
        <w:ind w:right="6"/>
        <w:jc w:val="both"/>
        <w:rPr>
          <w:rFonts w:hint="eastAsia"/>
          <w:b/>
          <w:sz w:val="23"/>
          <w:szCs w:val="23"/>
        </w:rPr>
      </w:pPr>
    </w:p>
    <w:p w:rsidR="003E7592" w:rsidRDefault="003E7592" w:rsidP="003E7592">
      <w:pPr>
        <w:jc w:val="both"/>
        <w:rPr>
          <w:rFonts w:ascii="Times New Roman" w:hAnsi="Times New Roman" w:cs="Times New Roman"/>
          <w:b/>
          <w:u w:val="single"/>
        </w:rPr>
      </w:pPr>
    </w:p>
    <w:p w:rsidR="003E7592" w:rsidRDefault="003E7592" w:rsidP="003E7592">
      <w:pPr>
        <w:jc w:val="both"/>
        <w:rPr>
          <w:rFonts w:ascii="Times New Roman" w:hAnsi="Times New Roman" w:cs="Times New Roman"/>
          <w:b/>
          <w:u w:val="single"/>
        </w:rPr>
      </w:pPr>
      <w:r>
        <w:rPr>
          <w:rFonts w:ascii="Times New Roman" w:hAnsi="Times New Roman" w:cs="Times New Roman"/>
          <w:b/>
          <w:u w:val="single"/>
        </w:rPr>
        <w:t>IL LUNGOMARE EUROPA TRA VARAZZE E COGOLETO</w:t>
      </w:r>
    </w:p>
    <w:p w:rsidR="003E7592" w:rsidRDefault="003E7592" w:rsidP="003E7592">
      <w:pPr>
        <w:jc w:val="both"/>
        <w:rPr>
          <w:rFonts w:asciiTheme="minorHAnsi" w:hAnsiTheme="minorHAnsi" w:cstheme="minorBidi"/>
        </w:rPr>
      </w:pPr>
    </w:p>
    <w:p w:rsidR="003E7592" w:rsidRDefault="003E7592" w:rsidP="003E7592">
      <w:pPr>
        <w:jc w:val="both"/>
        <w:rPr>
          <w:rFonts w:ascii="Times New Roman" w:hAnsi="Times New Roman" w:cs="Times New Roman"/>
        </w:rPr>
      </w:pPr>
      <w:r>
        <w:rPr>
          <w:rFonts w:ascii="Times New Roman" w:hAnsi="Times New Roman" w:cs="Times New Roman"/>
        </w:rPr>
        <w:t>E’ una delle camminate costiere più conosciute della Liguria, unisce Varazze a Cogoleto e le province di Savona e Genova. Il percorso ciclopedonale si snoda lungo l’antica linea ferroviaria a binario unico Genova-Ventimiglia risalente al Regno d’Italia.</w:t>
      </w:r>
    </w:p>
    <w:p w:rsidR="003E7592" w:rsidRDefault="003E7592" w:rsidP="003E7592">
      <w:pPr>
        <w:jc w:val="both"/>
        <w:rPr>
          <w:rFonts w:ascii="Times New Roman" w:hAnsi="Times New Roman" w:cs="Times New Roman"/>
        </w:rPr>
      </w:pPr>
      <w:r>
        <w:rPr>
          <w:rFonts w:ascii="Times New Roman" w:hAnsi="Times New Roman" w:cs="Times New Roman"/>
        </w:rPr>
        <w:t>Per tutto il sentiero – lungo circa 4,5 km – si costeggia la vegetazione tipica della macchia mediterranea da una parte ed il Mar Ligure dall’altra. Si attraversano una serie di gallerie dove ancora sono visibili i segni lasciati dagli impianti che regolavano il passaggio dei convogli.</w:t>
      </w:r>
    </w:p>
    <w:p w:rsidR="003E7592" w:rsidRDefault="003E7592" w:rsidP="003E7592">
      <w:pPr>
        <w:jc w:val="both"/>
        <w:rPr>
          <w:rFonts w:ascii="Times New Roman" w:hAnsi="Times New Roman" w:cs="Times New Roman"/>
        </w:rPr>
      </w:pPr>
      <w:r>
        <w:rPr>
          <w:rFonts w:ascii="Times New Roman" w:hAnsi="Times New Roman" w:cs="Times New Roman"/>
        </w:rPr>
        <w:t>Lungo la camminata si susseguono diverse spiagge rocciose, alcuni stabilimenti balneari ed un paio di bar.</w:t>
      </w:r>
    </w:p>
    <w:p w:rsidR="003E7592" w:rsidRDefault="003E7592" w:rsidP="003E7592">
      <w:pPr>
        <w:jc w:val="both"/>
        <w:rPr>
          <w:rFonts w:ascii="Times New Roman" w:hAnsi="Times New Roman" w:cs="Times New Roman"/>
        </w:rPr>
      </w:pPr>
      <w:r>
        <w:rPr>
          <w:rFonts w:ascii="Times New Roman" w:hAnsi="Times New Roman" w:cs="Times New Roman"/>
        </w:rPr>
        <w:t>E’ un itinerario davvero panoramico, con svariati scorci naturalistici e la vista della costa ligure all’orizzonte che fa compagnia dall’inizio alla fine. Il “lungomare Europa” conduce a Cogoleto, la città natale di Cristoforo Colombo. Si tratta di una piacevole cittadina che offre molte spiagge libere ed un centro storico piccolo ma tutto da scoprire.</w:t>
      </w:r>
    </w:p>
    <w:p w:rsidR="003E7592" w:rsidRDefault="003E7592" w:rsidP="003E7592">
      <w:pPr>
        <w:jc w:val="both"/>
        <w:rPr>
          <w:rFonts w:ascii="Times New Roman" w:hAnsi="Times New Roman" w:cs="Times New Roman"/>
        </w:rPr>
      </w:pPr>
    </w:p>
    <w:p w:rsidR="003E7592" w:rsidRDefault="003E7592" w:rsidP="003E7592">
      <w:pPr>
        <w:jc w:val="both"/>
        <w:rPr>
          <w:rFonts w:ascii="Times New Roman" w:hAnsi="Times New Roman" w:cs="Times New Roman"/>
        </w:rPr>
      </w:pPr>
    </w:p>
    <w:p w:rsidR="003E7592" w:rsidRDefault="003E7592" w:rsidP="003E7592">
      <w:pPr>
        <w:jc w:val="both"/>
        <w:rPr>
          <w:rFonts w:ascii="Times New Roman" w:hAnsi="Times New Roman" w:cs="Times New Roman"/>
          <w:b/>
          <w:u w:val="single"/>
        </w:rPr>
      </w:pPr>
      <w:r>
        <w:rPr>
          <w:rFonts w:ascii="Times New Roman" w:hAnsi="Times New Roman" w:cs="Times New Roman"/>
          <w:b/>
          <w:u w:val="single"/>
        </w:rPr>
        <w:t>LA PASSEGGIATA COSTIERA TRA VARAZZE E CELLE LIGURE</w:t>
      </w:r>
    </w:p>
    <w:p w:rsidR="003E7592" w:rsidRDefault="003E7592" w:rsidP="003E7592">
      <w:pPr>
        <w:jc w:val="both"/>
        <w:rPr>
          <w:rFonts w:ascii="Times New Roman" w:hAnsi="Times New Roman" w:cs="Times New Roman"/>
          <w:b/>
          <w:u w:val="single"/>
        </w:rPr>
      </w:pPr>
    </w:p>
    <w:p w:rsidR="003E7592" w:rsidRDefault="003E7592" w:rsidP="003E7592">
      <w:pPr>
        <w:jc w:val="both"/>
        <w:rPr>
          <w:rFonts w:ascii="Times New Roman" w:hAnsi="Times New Roman" w:cs="Times New Roman"/>
        </w:rPr>
      </w:pPr>
      <w:r>
        <w:rPr>
          <w:rFonts w:ascii="Times New Roman" w:hAnsi="Times New Roman" w:cs="Times New Roman"/>
        </w:rPr>
        <w:t>Se si attraversa Varazze per giungere alla Marina è poi possibile proseguire lungo la strada che conduce a Celle. A differenza del tratto precedente, cioè quello che inizia da Cogoleto, qui il percorso non si snoda lungo l’ex linea ferroviaria Genova-Ventimiglia ma gli passa appena a fianco.</w:t>
      </w:r>
    </w:p>
    <w:p w:rsidR="003E7592" w:rsidRDefault="003E7592" w:rsidP="003E7592">
      <w:pPr>
        <w:jc w:val="both"/>
        <w:rPr>
          <w:rFonts w:ascii="Times New Roman" w:hAnsi="Times New Roman" w:cs="Times New Roman"/>
        </w:rPr>
      </w:pPr>
      <w:r>
        <w:rPr>
          <w:rFonts w:ascii="Times New Roman" w:hAnsi="Times New Roman" w:cs="Times New Roman"/>
        </w:rPr>
        <w:t xml:space="preserve">Difatti la </w:t>
      </w:r>
      <w:r>
        <w:rPr>
          <w:rFonts w:ascii="Times New Roman" w:hAnsi="Times New Roman" w:cs="Times New Roman"/>
          <w:b/>
        </w:rPr>
        <w:t>passeggiata lungomare tra Varazze e Celle Ligure</w:t>
      </w:r>
      <w:r>
        <w:rPr>
          <w:rFonts w:ascii="Times New Roman" w:hAnsi="Times New Roman" w:cs="Times New Roman"/>
        </w:rPr>
        <w:t xml:space="preserve"> costeggia l’Aurelia per una distanza di circa 3 km.</w:t>
      </w:r>
    </w:p>
    <w:p w:rsidR="003E7592" w:rsidRDefault="003E7592" w:rsidP="003E7592">
      <w:pPr>
        <w:jc w:val="both"/>
        <w:rPr>
          <w:rFonts w:ascii="Times New Roman" w:hAnsi="Times New Roman" w:cs="Times New Roman"/>
        </w:rPr>
      </w:pPr>
      <w:r>
        <w:rPr>
          <w:rFonts w:ascii="Times New Roman" w:hAnsi="Times New Roman" w:cs="Times New Roman"/>
        </w:rPr>
        <w:t>Una volta giunti a destinazione, dopo aver visitato il centro storico (e non solo), volendo si può arrivare a piedi fino ad Albisola approfittando dell’incamminamento pedonale a lato della strada provinciale.</w:t>
      </w:r>
    </w:p>
    <w:p w:rsidR="003E7592" w:rsidRDefault="003E7592" w:rsidP="003E7592">
      <w:pPr>
        <w:jc w:val="both"/>
        <w:rPr>
          <w:rFonts w:ascii="Times New Roman" w:hAnsi="Times New Roman" w:cs="Times New Roman"/>
        </w:rPr>
      </w:pPr>
    </w:p>
    <w:p w:rsidR="003E7592" w:rsidRDefault="003E7592" w:rsidP="003E7592">
      <w:pPr>
        <w:jc w:val="both"/>
        <w:rPr>
          <w:rFonts w:ascii="Times New Roman" w:hAnsi="Times New Roman" w:cs="Times New Roman"/>
        </w:rPr>
      </w:pPr>
    </w:p>
    <w:p w:rsidR="003E7592" w:rsidRDefault="003E7592" w:rsidP="003E7592">
      <w:pPr>
        <w:jc w:val="both"/>
        <w:rPr>
          <w:rFonts w:ascii="Times New Roman" w:hAnsi="Times New Roman" w:cs="Times New Roman"/>
          <w:b/>
          <w:u w:val="single"/>
        </w:rPr>
      </w:pPr>
      <w:r>
        <w:rPr>
          <w:rFonts w:ascii="Times New Roman" w:hAnsi="Times New Roman" w:cs="Times New Roman"/>
          <w:b/>
          <w:u w:val="single"/>
        </w:rPr>
        <w:t>LA MARINA DI VARAZZE</w:t>
      </w:r>
    </w:p>
    <w:p w:rsidR="003E7592" w:rsidRDefault="003E7592" w:rsidP="003E7592">
      <w:pPr>
        <w:jc w:val="both"/>
        <w:rPr>
          <w:rFonts w:ascii="Times New Roman" w:hAnsi="Times New Roman" w:cs="Times New Roman"/>
        </w:rPr>
      </w:pPr>
    </w:p>
    <w:p w:rsidR="003E7592" w:rsidRDefault="003E7592" w:rsidP="003E7592">
      <w:pPr>
        <w:jc w:val="both"/>
        <w:rPr>
          <w:rFonts w:ascii="Times New Roman" w:hAnsi="Times New Roman" w:cs="Times New Roman"/>
        </w:rPr>
      </w:pPr>
      <w:r>
        <w:rPr>
          <w:rFonts w:ascii="Times New Roman" w:hAnsi="Times New Roman" w:cs="Times New Roman"/>
        </w:rPr>
        <w:t>E’ il “quartiere nuovo” del comune ligure, sorto nel 2003 dalla volontà di rivalutare il vecchio porto creando un qualcosa di innovativo legato alla gestione delle barche e degli yacht che vi vengono ormeggiati. Nella zona vi sono diversi negozi a tema nautico, bar e ristoranti affacciati sul mare, dove provare la gastronomia locale.</w:t>
      </w:r>
    </w:p>
    <w:p w:rsidR="003E7592" w:rsidRDefault="003E7592" w:rsidP="003E7592">
      <w:pPr>
        <w:jc w:val="both"/>
        <w:rPr>
          <w:rFonts w:ascii="Times New Roman" w:hAnsi="Times New Roman" w:cs="Times New Roman"/>
        </w:rPr>
      </w:pPr>
    </w:p>
    <w:p w:rsidR="003E7592" w:rsidRDefault="003E7592" w:rsidP="003E7592">
      <w:pPr>
        <w:jc w:val="both"/>
        <w:rPr>
          <w:rFonts w:ascii="Times New Roman" w:hAnsi="Times New Roman" w:cs="Times New Roman"/>
        </w:rPr>
      </w:pPr>
    </w:p>
    <w:p w:rsidR="003E7592" w:rsidRDefault="003E7592">
      <w:pPr>
        <w:rPr>
          <w:rFonts w:ascii="Times New Roman" w:hAnsi="Times New Roman" w:cs="Times New Roman"/>
          <w:b/>
          <w:u w:val="single"/>
        </w:rPr>
      </w:pPr>
      <w:r>
        <w:rPr>
          <w:rFonts w:ascii="Times New Roman" w:hAnsi="Times New Roman" w:cs="Times New Roman"/>
          <w:b/>
          <w:u w:val="single"/>
        </w:rPr>
        <w:br w:type="page"/>
      </w:r>
    </w:p>
    <w:p w:rsidR="003E7592" w:rsidRDefault="003E7592" w:rsidP="003E7592">
      <w:pPr>
        <w:jc w:val="both"/>
        <w:rPr>
          <w:rFonts w:ascii="Times New Roman" w:hAnsi="Times New Roman" w:cs="Times New Roman"/>
          <w:b/>
          <w:u w:val="single"/>
        </w:rPr>
      </w:pPr>
      <w:r>
        <w:rPr>
          <w:rFonts w:ascii="Times New Roman" w:hAnsi="Times New Roman" w:cs="Times New Roman"/>
          <w:b/>
          <w:u w:val="single"/>
        </w:rPr>
        <w:lastRenderedPageBreak/>
        <w:t>IL CENTRO STORICO DI VARAZZE</w:t>
      </w:r>
    </w:p>
    <w:p w:rsidR="003E7592" w:rsidRDefault="003E7592" w:rsidP="003E7592">
      <w:pPr>
        <w:jc w:val="both"/>
        <w:rPr>
          <w:rFonts w:ascii="Times New Roman" w:hAnsi="Times New Roman" w:cs="Times New Roman"/>
          <w:b/>
          <w:u w:val="single"/>
        </w:rPr>
      </w:pPr>
    </w:p>
    <w:p w:rsidR="003E7592" w:rsidRDefault="003E7592" w:rsidP="003E7592">
      <w:pPr>
        <w:jc w:val="both"/>
        <w:rPr>
          <w:rFonts w:ascii="Times New Roman" w:hAnsi="Times New Roman" w:cs="Times New Roman"/>
        </w:rPr>
      </w:pPr>
      <w:r>
        <w:rPr>
          <w:rFonts w:ascii="Times New Roman" w:hAnsi="Times New Roman" w:cs="Times New Roman"/>
          <w:b/>
        </w:rPr>
        <w:t>Palazzi storici, chiese ed oratori</w:t>
      </w:r>
      <w:r>
        <w:rPr>
          <w:rFonts w:ascii="Times New Roman" w:hAnsi="Times New Roman" w:cs="Times New Roman"/>
        </w:rPr>
        <w:t xml:space="preserve">, vie e </w:t>
      </w:r>
      <w:r>
        <w:rPr>
          <w:rFonts w:ascii="Times New Roman" w:hAnsi="Times New Roman" w:cs="Times New Roman"/>
          <w:b/>
        </w:rPr>
        <w:t>vicoli</w:t>
      </w:r>
      <w:r>
        <w:rPr>
          <w:rFonts w:ascii="Times New Roman" w:hAnsi="Times New Roman" w:cs="Times New Roman"/>
        </w:rPr>
        <w:t xml:space="preserve"> che si fanno largo tra gli edifici dalle tipiche </w:t>
      </w:r>
      <w:r>
        <w:rPr>
          <w:rFonts w:ascii="Times New Roman" w:hAnsi="Times New Roman" w:cs="Times New Roman"/>
          <w:b/>
        </w:rPr>
        <w:t>facciate color pastello</w:t>
      </w:r>
      <w:r>
        <w:rPr>
          <w:rFonts w:ascii="Times New Roman" w:hAnsi="Times New Roman" w:cs="Times New Roman"/>
        </w:rPr>
        <w:t xml:space="preserve">. Questo è ciò che custodisce il </w:t>
      </w:r>
      <w:r>
        <w:rPr>
          <w:rFonts w:ascii="Times New Roman" w:hAnsi="Times New Roman" w:cs="Times New Roman"/>
          <w:b/>
        </w:rPr>
        <w:t>centro storico di Varazze</w:t>
      </w:r>
      <w:r>
        <w:rPr>
          <w:rFonts w:ascii="Times New Roman" w:hAnsi="Times New Roman" w:cs="Times New Roman"/>
        </w:rPr>
        <w:t>, un gioiello storico-architettonico tutto da scoprire.</w:t>
      </w:r>
    </w:p>
    <w:p w:rsidR="003E7592" w:rsidRDefault="003E7592" w:rsidP="003E7592">
      <w:pPr>
        <w:jc w:val="both"/>
        <w:rPr>
          <w:rFonts w:ascii="Times New Roman" w:hAnsi="Times New Roman" w:cs="Times New Roman"/>
        </w:rPr>
      </w:pPr>
      <w:r>
        <w:rPr>
          <w:rFonts w:ascii="Times New Roman" w:hAnsi="Times New Roman" w:cs="Times New Roman"/>
        </w:rPr>
        <w:t xml:space="preserve">L’itinerario può cominciare all’altezza del “lungomare Europa”. Rivolta sulla costa, </w:t>
      </w:r>
      <w:r>
        <w:rPr>
          <w:rFonts w:ascii="Times New Roman" w:hAnsi="Times New Roman" w:cs="Times New Roman"/>
          <w:b/>
          <w:u w:val="single"/>
        </w:rPr>
        <w:t>Villa Cirea</w:t>
      </w:r>
      <w:r>
        <w:rPr>
          <w:rFonts w:ascii="Times New Roman" w:hAnsi="Times New Roman" w:cs="Times New Roman"/>
        </w:rPr>
        <w:t xml:space="preserve"> è uno dei migliori esempi di una classica dimora ligure del XIX° secolo.  </w:t>
      </w:r>
    </w:p>
    <w:p w:rsidR="003E7592" w:rsidRDefault="003E7592" w:rsidP="003E7592">
      <w:pPr>
        <w:jc w:val="both"/>
        <w:rPr>
          <w:rFonts w:ascii="Times New Roman" w:hAnsi="Times New Roman" w:cs="Times New Roman"/>
        </w:rPr>
      </w:pPr>
      <w:r>
        <w:rPr>
          <w:rFonts w:ascii="Times New Roman" w:hAnsi="Times New Roman" w:cs="Times New Roman"/>
        </w:rPr>
        <w:t xml:space="preserve">Poco dopo si raggiunge il </w:t>
      </w:r>
      <w:r>
        <w:rPr>
          <w:rFonts w:ascii="Times New Roman" w:hAnsi="Times New Roman" w:cs="Times New Roman"/>
          <w:b/>
          <w:u w:val="single"/>
        </w:rPr>
        <w:t>Santuario della SS. Trinità</w:t>
      </w:r>
      <w:r>
        <w:rPr>
          <w:rFonts w:ascii="Times New Roman" w:hAnsi="Times New Roman" w:cs="Times New Roman"/>
        </w:rPr>
        <w:t>, costruito nel 1376 in onore di S. Caterina. Ciò spiega perché il santuario spesso viene chiamato col nome della Santa di Siena. Qui si possono ammirare le stupende decorazioni, opera degli artisti della “scuola genovese” del secolo XIX.</w:t>
      </w:r>
    </w:p>
    <w:p w:rsidR="003E7592" w:rsidRDefault="003E7592" w:rsidP="003E7592">
      <w:pPr>
        <w:jc w:val="both"/>
        <w:rPr>
          <w:rFonts w:ascii="Times New Roman" w:hAnsi="Times New Roman" w:cs="Times New Roman"/>
        </w:rPr>
      </w:pPr>
      <w:r>
        <w:rPr>
          <w:rFonts w:ascii="Times New Roman" w:hAnsi="Times New Roman" w:cs="Times New Roman"/>
        </w:rPr>
        <w:t xml:space="preserve">Svoltando nella via interna, uno degli edifici che spicca è la </w:t>
      </w:r>
      <w:r>
        <w:rPr>
          <w:rFonts w:ascii="Times New Roman" w:hAnsi="Times New Roman" w:cs="Times New Roman"/>
          <w:b/>
          <w:u w:val="single"/>
        </w:rPr>
        <w:t>Chiesa Conventuale di S. Domenico</w:t>
      </w:r>
      <w:r>
        <w:rPr>
          <w:rFonts w:ascii="Times New Roman" w:hAnsi="Times New Roman" w:cs="Times New Roman"/>
        </w:rPr>
        <w:t>, realizzata nel ‘400 e poi ampliata due secoli dopo. Tra i vari cimeli che custodisce vanno citati almeno un dipinto risalente al 1100 e le reliquie del Beato Jacopo.</w:t>
      </w:r>
    </w:p>
    <w:p w:rsidR="003E7592" w:rsidRDefault="003E7592" w:rsidP="003E7592">
      <w:pPr>
        <w:jc w:val="both"/>
        <w:rPr>
          <w:rFonts w:ascii="Times New Roman" w:hAnsi="Times New Roman" w:cs="Times New Roman"/>
        </w:rPr>
      </w:pPr>
      <w:r>
        <w:rPr>
          <w:rFonts w:ascii="Times New Roman" w:hAnsi="Times New Roman" w:cs="Times New Roman"/>
        </w:rPr>
        <w:t xml:space="preserve">E’ la volta poi di due </w:t>
      </w:r>
      <w:r>
        <w:rPr>
          <w:rFonts w:ascii="Times New Roman" w:hAnsi="Times New Roman" w:cs="Times New Roman"/>
          <w:b/>
          <w:u w:val="single"/>
        </w:rPr>
        <w:t>oratori</w:t>
      </w:r>
      <w:r>
        <w:rPr>
          <w:rFonts w:ascii="Times New Roman" w:hAnsi="Times New Roman" w:cs="Times New Roman"/>
        </w:rPr>
        <w:t xml:space="preserve">, quello </w:t>
      </w:r>
      <w:r>
        <w:rPr>
          <w:rFonts w:ascii="Times New Roman" w:hAnsi="Times New Roman" w:cs="Times New Roman"/>
          <w:b/>
          <w:u w:val="single"/>
        </w:rPr>
        <w:t>di San Bartolomeo</w:t>
      </w:r>
      <w:r>
        <w:rPr>
          <w:rFonts w:ascii="Times New Roman" w:hAnsi="Times New Roman" w:cs="Times New Roman"/>
        </w:rPr>
        <w:t xml:space="preserve">, del 1423, e l’altro </w:t>
      </w:r>
      <w:r>
        <w:rPr>
          <w:rFonts w:ascii="Times New Roman" w:hAnsi="Times New Roman" w:cs="Times New Roman"/>
          <w:b/>
          <w:u w:val="single"/>
        </w:rPr>
        <w:t>di Nostra Signora Assunta</w:t>
      </w:r>
      <w:r>
        <w:rPr>
          <w:rFonts w:ascii="Times New Roman" w:hAnsi="Times New Roman" w:cs="Times New Roman"/>
        </w:rPr>
        <w:t>, costruito nel 1300.</w:t>
      </w:r>
    </w:p>
    <w:p w:rsidR="003E7592" w:rsidRDefault="003E7592" w:rsidP="003E7592">
      <w:pPr>
        <w:jc w:val="both"/>
        <w:rPr>
          <w:rFonts w:ascii="Times New Roman" w:hAnsi="Times New Roman" w:cs="Times New Roman"/>
        </w:rPr>
      </w:pPr>
      <w:r>
        <w:rPr>
          <w:rFonts w:ascii="Times New Roman" w:hAnsi="Times New Roman" w:cs="Times New Roman"/>
        </w:rPr>
        <w:t>Un elemento che caratterizza il centro storico di Varazze è la presenza dell’</w:t>
      </w:r>
      <w:r>
        <w:rPr>
          <w:rFonts w:ascii="Times New Roman" w:hAnsi="Times New Roman" w:cs="Times New Roman"/>
          <w:b/>
          <w:u w:val="single"/>
        </w:rPr>
        <w:t>antica cinta muraria</w:t>
      </w:r>
      <w:r>
        <w:rPr>
          <w:rFonts w:ascii="Times New Roman" w:hAnsi="Times New Roman" w:cs="Times New Roman"/>
        </w:rPr>
        <w:t xml:space="preserve"> eretta verso la fine del XIV° secolo e che ancora conserva i resti dell’originaria Chiesa di S. Ambrogio, edificata nel 1139.</w:t>
      </w:r>
    </w:p>
    <w:p w:rsidR="003E7592" w:rsidRDefault="003E7592" w:rsidP="003E7592">
      <w:pPr>
        <w:jc w:val="both"/>
        <w:rPr>
          <w:rFonts w:ascii="Times New Roman" w:hAnsi="Times New Roman" w:cs="Times New Roman"/>
        </w:rPr>
      </w:pPr>
      <w:r>
        <w:rPr>
          <w:rFonts w:ascii="Times New Roman" w:hAnsi="Times New Roman" w:cs="Times New Roman"/>
        </w:rPr>
        <w:t xml:space="preserve">L’altra </w:t>
      </w:r>
      <w:r>
        <w:rPr>
          <w:rFonts w:ascii="Times New Roman" w:hAnsi="Times New Roman" w:cs="Times New Roman"/>
          <w:b/>
          <w:u w:val="single"/>
        </w:rPr>
        <w:t>Chiesa</w:t>
      </w:r>
      <w:r>
        <w:rPr>
          <w:rFonts w:ascii="Times New Roman" w:hAnsi="Times New Roman" w:cs="Times New Roman"/>
        </w:rPr>
        <w:t xml:space="preserve"> dedicata a </w:t>
      </w:r>
      <w:r>
        <w:rPr>
          <w:rFonts w:ascii="Times New Roman" w:hAnsi="Times New Roman" w:cs="Times New Roman"/>
          <w:b/>
          <w:u w:val="single"/>
        </w:rPr>
        <w:t>S.Ambrogio</w:t>
      </w:r>
      <w:r>
        <w:rPr>
          <w:rFonts w:ascii="Times New Roman" w:hAnsi="Times New Roman" w:cs="Times New Roman"/>
        </w:rPr>
        <w:t xml:space="preserve">, quella </w:t>
      </w:r>
      <w:r>
        <w:rPr>
          <w:rFonts w:ascii="Times New Roman" w:hAnsi="Times New Roman" w:cs="Times New Roman"/>
          <w:b/>
          <w:u w:val="single"/>
        </w:rPr>
        <w:t>Collegiale</w:t>
      </w:r>
      <w:r>
        <w:rPr>
          <w:rFonts w:ascii="Times New Roman" w:hAnsi="Times New Roman" w:cs="Times New Roman"/>
        </w:rPr>
        <w:t>, venne edificata attorno al XIV° secolo e ristrutturata successivamente a metà ‘600. Dopo aver osservato la splendida facciata ed il campanile in stile romanico-lombardo vale la pena entrare per contemplare una serie di opere d’arte che vanno dal 1400 al 1900.</w:t>
      </w:r>
    </w:p>
    <w:p w:rsidR="003E7592" w:rsidRDefault="003E7592" w:rsidP="003E7592">
      <w:pPr>
        <w:jc w:val="both"/>
        <w:rPr>
          <w:rFonts w:ascii="Times New Roman" w:hAnsi="Times New Roman" w:cs="Times New Roman"/>
        </w:rPr>
      </w:pPr>
      <w:r>
        <w:rPr>
          <w:rFonts w:ascii="Times New Roman" w:hAnsi="Times New Roman" w:cs="Times New Roman"/>
        </w:rPr>
        <w:t xml:space="preserve">La </w:t>
      </w:r>
      <w:r>
        <w:rPr>
          <w:rFonts w:ascii="Times New Roman" w:hAnsi="Times New Roman" w:cs="Times New Roman"/>
          <w:b/>
        </w:rPr>
        <w:t>piazza</w:t>
      </w:r>
      <w:r>
        <w:rPr>
          <w:rFonts w:ascii="Times New Roman" w:hAnsi="Times New Roman" w:cs="Times New Roman"/>
        </w:rPr>
        <w:t>, composta da una superficie con ciottoli di mare, è chiusa sul lato a monte dall’</w:t>
      </w:r>
      <w:r>
        <w:rPr>
          <w:rFonts w:ascii="Times New Roman" w:hAnsi="Times New Roman" w:cs="Times New Roman"/>
          <w:b/>
          <w:u w:val="single"/>
        </w:rPr>
        <w:t>Oratorio di San Giuseppe e della SS, Trinità</w:t>
      </w:r>
      <w:r>
        <w:rPr>
          <w:rFonts w:ascii="Times New Roman" w:hAnsi="Times New Roman" w:cs="Times New Roman"/>
        </w:rPr>
        <w:t xml:space="preserve"> risalente al 1200.</w:t>
      </w:r>
    </w:p>
    <w:p w:rsidR="003E7592" w:rsidRDefault="003E7592" w:rsidP="003E7592">
      <w:pPr>
        <w:jc w:val="both"/>
        <w:rPr>
          <w:rFonts w:ascii="Times New Roman" w:hAnsi="Times New Roman" w:cs="Times New Roman"/>
        </w:rPr>
      </w:pPr>
      <w:r>
        <w:rPr>
          <w:rFonts w:ascii="Times New Roman" w:hAnsi="Times New Roman" w:cs="Times New Roman"/>
        </w:rPr>
        <w:t xml:space="preserve">Allontanandosi momentaneamente dalla zona più centrale si giunge alla </w:t>
      </w:r>
      <w:r>
        <w:rPr>
          <w:rFonts w:ascii="Times New Roman" w:hAnsi="Times New Roman" w:cs="Times New Roman"/>
          <w:b/>
          <w:u w:val="single"/>
        </w:rPr>
        <w:t>Chiesa dei Santi Nazario e Celso</w:t>
      </w:r>
      <w:r>
        <w:rPr>
          <w:rFonts w:ascii="Times New Roman" w:hAnsi="Times New Roman" w:cs="Times New Roman"/>
        </w:rPr>
        <w:t>, costruita nel secolo XII secondo lo stile romanico. La facciata conserva le statue dei due santi assieme a quelle di Rocco e Bernardo. Completano la scena altri due Santi, Caterina e Jacopo, patroni della città.</w:t>
      </w:r>
    </w:p>
    <w:p w:rsidR="003E7592" w:rsidRDefault="003E7592" w:rsidP="003E7592">
      <w:pPr>
        <w:jc w:val="both"/>
        <w:rPr>
          <w:rFonts w:ascii="Times New Roman" w:hAnsi="Times New Roman" w:cs="Times New Roman"/>
        </w:rPr>
      </w:pPr>
      <w:r>
        <w:rPr>
          <w:rFonts w:ascii="Times New Roman" w:hAnsi="Times New Roman" w:cs="Times New Roman"/>
        </w:rPr>
        <w:t xml:space="preserve">L’area verde situata di fronte all’edificio religioso è il </w:t>
      </w:r>
      <w:r>
        <w:rPr>
          <w:rFonts w:ascii="Times New Roman" w:hAnsi="Times New Roman" w:cs="Times New Roman"/>
          <w:b/>
          <w:u w:val="single"/>
        </w:rPr>
        <w:t>Parco di Villa Croce</w:t>
      </w:r>
      <w:r>
        <w:rPr>
          <w:rFonts w:ascii="Times New Roman" w:hAnsi="Times New Roman" w:cs="Times New Roman"/>
        </w:rPr>
        <w:t>, soprannominato “Il boschetto” aperto tutti i giorni con orario 11-17.</w:t>
      </w:r>
    </w:p>
    <w:p w:rsidR="003E7592" w:rsidRDefault="003E7592" w:rsidP="003E7592">
      <w:pPr>
        <w:jc w:val="both"/>
        <w:rPr>
          <w:rFonts w:ascii="Times New Roman" w:hAnsi="Times New Roman" w:cs="Times New Roman"/>
        </w:rPr>
      </w:pPr>
    </w:p>
    <w:p w:rsidR="003E7592" w:rsidRDefault="003E7592" w:rsidP="003E7592">
      <w:pPr>
        <w:jc w:val="both"/>
        <w:rPr>
          <w:rFonts w:ascii="Times New Roman" w:hAnsi="Times New Roman" w:cs="Times New Roman"/>
        </w:rPr>
      </w:pPr>
    </w:p>
    <w:p w:rsidR="003E7592" w:rsidRDefault="003E7592" w:rsidP="003E7592">
      <w:pPr>
        <w:jc w:val="both"/>
        <w:rPr>
          <w:rFonts w:ascii="Times New Roman" w:hAnsi="Times New Roman" w:cs="Times New Roman"/>
          <w:b/>
          <w:u w:val="single"/>
        </w:rPr>
      </w:pPr>
      <w:r>
        <w:rPr>
          <w:rFonts w:ascii="Times New Roman" w:hAnsi="Times New Roman" w:cs="Times New Roman"/>
          <w:b/>
          <w:u w:val="single"/>
        </w:rPr>
        <w:t>IL LUNGOMARE DI VARAZZE</w:t>
      </w:r>
    </w:p>
    <w:p w:rsidR="003E7592" w:rsidRDefault="003E7592" w:rsidP="003E7592">
      <w:pPr>
        <w:jc w:val="both"/>
        <w:rPr>
          <w:rFonts w:ascii="Times New Roman" w:hAnsi="Times New Roman" w:cs="Times New Roman"/>
        </w:rPr>
      </w:pPr>
    </w:p>
    <w:p w:rsidR="003E7592" w:rsidRDefault="003E7592" w:rsidP="003E7592">
      <w:pPr>
        <w:jc w:val="both"/>
        <w:rPr>
          <w:rFonts w:ascii="Times New Roman" w:hAnsi="Times New Roman" w:cs="Times New Roman"/>
        </w:rPr>
      </w:pPr>
      <w:r>
        <w:rPr>
          <w:rFonts w:ascii="Times New Roman" w:hAnsi="Times New Roman" w:cs="Times New Roman"/>
        </w:rPr>
        <w:t>La passeggiata lungomare varazzina è animata in qualsiasi stagione. Ciò grazie alla presenza delle giostre, delle numerose panchine che invogliano le persone a sedersi e scrutare l’orizzonte, ai locali dove fermarsi ed infine al clima quasi sempre mite.</w:t>
      </w:r>
    </w:p>
    <w:p w:rsidR="003E7592" w:rsidRDefault="003E7592" w:rsidP="003E7592">
      <w:pPr>
        <w:jc w:val="both"/>
        <w:rPr>
          <w:rFonts w:ascii="Times New Roman" w:hAnsi="Times New Roman" w:cs="Times New Roman"/>
        </w:rPr>
      </w:pPr>
      <w:r>
        <w:rPr>
          <w:rFonts w:ascii="Times New Roman" w:hAnsi="Times New Roman" w:cs="Times New Roman"/>
        </w:rPr>
        <w:t xml:space="preserve">Rivolgendo lo sguardo verso il centro, si scorgono alcuni edifici che risaltano per la loro unicità. Emblematico a tal riguardo è il </w:t>
      </w:r>
      <w:r>
        <w:rPr>
          <w:rFonts w:ascii="Times New Roman" w:hAnsi="Times New Roman" w:cs="Times New Roman"/>
          <w:b/>
          <w:u w:val="single"/>
        </w:rPr>
        <w:t>Palazzo Beato Jacopo</w:t>
      </w:r>
      <w:r>
        <w:rPr>
          <w:rFonts w:ascii="Times New Roman" w:hAnsi="Times New Roman" w:cs="Times New Roman"/>
        </w:rPr>
        <w:t>, oggi sede dell’ufficio informazioni della città.</w:t>
      </w:r>
    </w:p>
    <w:p w:rsidR="00972BC3" w:rsidRPr="000729D6" w:rsidRDefault="00972BC3" w:rsidP="003E7592">
      <w:pPr>
        <w:pStyle w:val="Standard"/>
        <w:jc w:val="both"/>
        <w:rPr>
          <w:rFonts w:ascii="Arial" w:hAnsi="Arial"/>
        </w:rPr>
      </w:pPr>
    </w:p>
    <w:sectPr w:rsidR="00972BC3" w:rsidRPr="000729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EC" w:rsidRDefault="00811EEC">
      <w:pPr>
        <w:rPr>
          <w:rFonts w:hint="eastAsia"/>
        </w:rPr>
      </w:pPr>
      <w:r>
        <w:separator/>
      </w:r>
    </w:p>
  </w:endnote>
  <w:endnote w:type="continuationSeparator" w:id="0">
    <w:p w:rsidR="00811EEC" w:rsidRDefault="00811E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EC" w:rsidRDefault="00811EEC">
      <w:pPr>
        <w:rPr>
          <w:rFonts w:hint="eastAsia"/>
        </w:rPr>
      </w:pPr>
      <w:r>
        <w:rPr>
          <w:color w:val="000000"/>
        </w:rPr>
        <w:separator/>
      </w:r>
    </w:p>
  </w:footnote>
  <w:footnote w:type="continuationSeparator" w:id="0">
    <w:p w:rsidR="00811EEC" w:rsidRDefault="00811EE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FB"/>
    <w:rsid w:val="000729D6"/>
    <w:rsid w:val="000A1A5D"/>
    <w:rsid w:val="000D1996"/>
    <w:rsid w:val="00106B11"/>
    <w:rsid w:val="00135C09"/>
    <w:rsid w:val="001C4488"/>
    <w:rsid w:val="0024163B"/>
    <w:rsid w:val="002A0C6D"/>
    <w:rsid w:val="002A6372"/>
    <w:rsid w:val="00334DF7"/>
    <w:rsid w:val="003C246E"/>
    <w:rsid w:val="003C6321"/>
    <w:rsid w:val="003E7592"/>
    <w:rsid w:val="0049311F"/>
    <w:rsid w:val="006C0CA2"/>
    <w:rsid w:val="007062D4"/>
    <w:rsid w:val="007731FB"/>
    <w:rsid w:val="00790A81"/>
    <w:rsid w:val="00811EEC"/>
    <w:rsid w:val="008373E3"/>
    <w:rsid w:val="00972BC3"/>
    <w:rsid w:val="00A50949"/>
    <w:rsid w:val="00A70400"/>
    <w:rsid w:val="00A7717C"/>
    <w:rsid w:val="00A80ED9"/>
    <w:rsid w:val="00A86FB4"/>
    <w:rsid w:val="00AE2BC5"/>
    <w:rsid w:val="00BB09F2"/>
    <w:rsid w:val="00BF04DE"/>
    <w:rsid w:val="00BF61D0"/>
    <w:rsid w:val="00C46DEF"/>
    <w:rsid w:val="00C55E66"/>
    <w:rsid w:val="00CA4BE2"/>
    <w:rsid w:val="00D2697E"/>
    <w:rsid w:val="00D541CB"/>
    <w:rsid w:val="00D9768B"/>
    <w:rsid w:val="00DA0377"/>
    <w:rsid w:val="00DA68C8"/>
    <w:rsid w:val="00F45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C01D470-16E2-4749-9057-AFE885D2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Collegamentoipertestuale">
    <w:name w:val="Hyperlink"/>
    <w:rsid w:val="001C4488"/>
    <w:rPr>
      <w:color w:val="0000FF"/>
      <w:u w:val="single"/>
    </w:rPr>
  </w:style>
  <w:style w:type="character" w:styleId="Enfasicorsivo">
    <w:name w:val="Emphasis"/>
    <w:basedOn w:val="Carpredefinitoparagrafo"/>
    <w:uiPriority w:val="20"/>
    <w:qFormat/>
    <w:rsid w:val="00135C09"/>
    <w:rPr>
      <w:i/>
      <w:iCs/>
    </w:rPr>
  </w:style>
  <w:style w:type="paragraph" w:styleId="Testofumetto">
    <w:name w:val="Balloon Text"/>
    <w:basedOn w:val="Normale"/>
    <w:link w:val="TestofumettoCarattere"/>
    <w:uiPriority w:val="99"/>
    <w:semiHidden/>
    <w:unhideWhenUsed/>
    <w:rsid w:val="00A7717C"/>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A7717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4018">
      <w:bodyDiv w:val="1"/>
      <w:marLeft w:val="0"/>
      <w:marRight w:val="0"/>
      <w:marTop w:val="0"/>
      <w:marBottom w:val="0"/>
      <w:divBdr>
        <w:top w:val="none" w:sz="0" w:space="0" w:color="auto"/>
        <w:left w:val="none" w:sz="0" w:space="0" w:color="auto"/>
        <w:bottom w:val="none" w:sz="0" w:space="0" w:color="auto"/>
        <w:right w:val="none" w:sz="0" w:space="0" w:color="auto"/>
      </w:divBdr>
    </w:div>
    <w:div w:id="1919287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ambisuschio.info@liber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CD62-A8F6-48E7-9A46-4C8E88F0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760</Words>
  <Characters>4333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franchi</dc:creator>
  <cp:lastModifiedBy>GAM</cp:lastModifiedBy>
  <cp:revision>5</cp:revision>
  <cp:lastPrinted>2019-04-23T19:16:00Z</cp:lastPrinted>
  <dcterms:created xsi:type="dcterms:W3CDTF">2019-04-23T13:36:00Z</dcterms:created>
  <dcterms:modified xsi:type="dcterms:W3CDTF">2019-04-23T19:45:00Z</dcterms:modified>
</cp:coreProperties>
</file>